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CA" w:rsidRDefault="00FC72CA">
      <w:pPr>
        <w:pStyle w:val="Standard"/>
        <w:rPr>
          <w:b/>
          <w:u w:val="single"/>
        </w:rPr>
      </w:pPr>
      <w:r>
        <w:rPr>
          <w:rFonts w:hint="eastAsia"/>
          <w:b/>
          <w:u w:val="single"/>
        </w:rPr>
        <w:t>GERARDO BERROA LOO</w:t>
      </w:r>
    </w:p>
    <w:p w:rsidR="000D36A3" w:rsidRDefault="00FC72CA">
      <w:pPr>
        <w:pStyle w:val="Standard"/>
        <w:rPr>
          <w:rFonts w:hint="eastAsia"/>
        </w:rPr>
      </w:pPr>
      <w:bookmarkStart w:id="0" w:name="_GoBack"/>
      <w:bookmarkEnd w:id="0"/>
      <w:r w:rsidRPr="00FC72CA">
        <w:rPr>
          <w:rFonts w:hint="eastAsia"/>
          <w:b/>
          <w:u w:val="single"/>
        </w:rPr>
        <w:br/>
      </w:r>
      <w:r w:rsidR="001C6799">
        <w:t xml:space="preserve">Gerardo Berroa Loo, es un periodista con una exitosa carrera en los medios de comunicación social escritos. Nacido en San Félix, Chiriquí, el 26 de abril de 1968, en una </w:t>
      </w:r>
      <w:r w:rsidR="001C6799">
        <w:t>familia de extrema pobreza. Sus padres le inculcaron tres frases fundamentales que marcaron su vida: ¡estudie, estudio, estudia!</w:t>
      </w:r>
      <w:r w:rsidR="001C6799">
        <w:br/>
      </w:r>
      <w:r w:rsidR="001C6799">
        <w:t>Bajo esa convicción de que el estudio lo llevaría al éxito, Gerardo Berroa Loo logró ganar una beca y terminar su colegio en Ev</w:t>
      </w:r>
      <w:r w:rsidR="001C6799">
        <w:t xml:space="preserve">ansville High </w:t>
      </w:r>
      <w:proofErr w:type="spellStart"/>
      <w:r w:rsidR="001C6799">
        <w:t>School</w:t>
      </w:r>
      <w:proofErr w:type="spellEnd"/>
      <w:r w:rsidR="001C6799">
        <w:t>, en Wisconsin, Estados Unidos. Esa vida en ese país desarrollado, le abrieron múltiples perspectivas. De vuelta en Panamá estudió Periodismo, una carrera que le abrió nuevas perspectivas y una forma de ayudar, a través de la palabra, a</w:t>
      </w:r>
      <w:r w:rsidR="001C6799">
        <w:t xml:space="preserve"> desarrollar la mente de muchos jóvenes en el país que como él quieren abrirse paso en la vida.</w:t>
      </w:r>
      <w:r w:rsidR="001C6799">
        <w:br/>
      </w:r>
      <w:r w:rsidR="001C6799">
        <w:t>Inició su carrera profesional en RPC Radio en 1993 y en 1995 pasó a ser periodista del desaparecido diario El Universal, donde llegó a laborar como editor de ci</w:t>
      </w:r>
      <w:r w:rsidR="001C6799">
        <w:t>erre. En enero de 1998, La Prensa le abrió la oportunidad y pasó a ser editor de cierre y luego de un entrenamiento en el manejo de salas de redacción, se convirtió en jefe de reporteros y luego jefe de editores del diario.</w:t>
      </w:r>
      <w:r w:rsidR="001C6799">
        <w:br/>
      </w:r>
      <w:r w:rsidR="001C6799">
        <w:t xml:space="preserve">Luego de una ascendente carrera </w:t>
      </w:r>
      <w:r w:rsidR="001C6799">
        <w:t>en La Prensa, en 2005 decide abrirse campo en la comunicación estratégica y se convierte en un oficial de información del Programa de las Naciones Unidas (PNUD) en el diálogo por la Caja de Seguro Social y de allí luego pasa a ser oficial de información de</w:t>
      </w:r>
      <w:r w:rsidR="001C6799">
        <w:t xml:space="preserve">l Canal de Panamá, atendiendo la propuesta de ampliación de la vía interoceánica. Estando en la ACP, es llamado a dirigir La Estrella de Panamá, un diario histórico que estaba a punto de desaparecer. </w:t>
      </w:r>
      <w:r w:rsidR="001C6799">
        <w:br/>
      </w:r>
      <w:r w:rsidR="001C6799">
        <w:t>En septiembre de 2006 empieza una titánica tarea de res</w:t>
      </w:r>
      <w:r w:rsidR="001C6799">
        <w:t xml:space="preserve">cate de la credibilidad del diario La Estrella de Panamá y de su prestigio de antaño, tarea que hoy se ha logrado con el apoyo de muchas personas. En el </w:t>
      </w:r>
      <w:proofErr w:type="spellStart"/>
      <w:r w:rsidR="001C6799">
        <w:t>interín</w:t>
      </w:r>
      <w:proofErr w:type="spellEnd"/>
      <w:r w:rsidR="001C6799">
        <w:t xml:space="preserve">, 2014-2015, Berroa abandona el diario y funda la revista Portada que luego vende a La Estrella </w:t>
      </w:r>
      <w:r w:rsidR="001C6799">
        <w:t>de Panamá, cuando es llamado a dirigir nuevamente este diario, labor que ejecuta hasta hoy.</w:t>
      </w:r>
      <w:r w:rsidR="001C6799">
        <w:br/>
      </w:r>
      <w:r w:rsidR="001C6799">
        <w:t>Con su amplia experiencia en medios escritos, incursiona en el desarrollo y conceptualización de medios digitales, un nicho que le da nuevos réditos y experiencia e</w:t>
      </w:r>
      <w:r w:rsidR="001C6799">
        <w:t>n este tipo de medios. Funda el diario digital EnSegundos.com.pa y luego DestinoPanamá.com.pa, que vende a grupos interesados en este tipo de negocios.</w:t>
      </w:r>
      <w:r w:rsidR="001C6799">
        <w:br/>
      </w:r>
      <w:r w:rsidR="001C6799">
        <w:t>La Estrella de Panamá, durante esta crisis por la pandemia ha sufrido los embates de los efectos causado</w:t>
      </w:r>
      <w:r w:rsidR="001C6799">
        <w:t xml:space="preserve">s a la economía, pero Berroa, lejos de amilanarse, ve nuevas oportunidades en el horizonte. Decide incursionar en la enseñanza universitaria y durante la pandemia logra un posgrado en docencia superior en la Universidad de Las Américas y está por comenzar </w:t>
      </w:r>
      <w:r w:rsidR="001C6799">
        <w:t xml:space="preserve">un doctorado en Comunicación por la Universidad de Panamá, para aspirar a una cátedra en esa universidad y compartir sus experiencias en el ámbito de la comunicación social. </w:t>
      </w:r>
      <w:r w:rsidR="001C6799">
        <w:br/>
      </w:r>
      <w:r w:rsidR="001C6799">
        <w:t>Durante la pandemia fue contratado por el bufete Castro &amp; Castro para el desarrol</w:t>
      </w:r>
      <w:r w:rsidR="001C6799">
        <w:t>lo de la obra biográfica de Cecilio Padrón.</w:t>
      </w:r>
      <w:r w:rsidR="001C6799">
        <w:br/>
      </w:r>
      <w:r w:rsidR="001C6799">
        <w:t>En el campo social, Berroa Loo también ha incursionado, formando parte de agrupaciones de defensa de la libertad de expresión. En ese camino presidió el Fórum de Periodistas por la Libertad de Expresión e Informa</w:t>
      </w:r>
      <w:r w:rsidR="001C6799">
        <w:t>ción (2019-2021), la más importante agrupación periodística del país; también preside la Fundación Panamá Primer Mundo, de reciente creación pero que aspira a que Panamá alcance el grado de desarrollo de un país de primer mundo para el año 2035.</w:t>
      </w:r>
      <w:r w:rsidR="001C6799">
        <w:br/>
      </w:r>
      <w:r w:rsidR="001C6799">
        <w:t>Por su tra</w:t>
      </w:r>
      <w:r w:rsidR="001C6799">
        <w:t>yectoria, credibilidad y visión de país, Gerardo Berroa Loo ha sido llamado para formar parte del Consejo Consultivo del Pacto del Bicentenario, labor que realiza con mucha dedicación y compromiso.</w:t>
      </w:r>
      <w:r w:rsidR="001C6799">
        <w:br/>
      </w:r>
      <w:r w:rsidR="001C6799">
        <w:t xml:space="preserve">En el campo empresarial, Berroa posee las empresas Lupita </w:t>
      </w:r>
      <w:proofErr w:type="spellStart"/>
      <w:r w:rsidR="001C6799">
        <w:t>Village</w:t>
      </w:r>
      <w:proofErr w:type="spellEnd"/>
      <w:r w:rsidR="001C6799">
        <w:t xml:space="preserve"> y Jean </w:t>
      </w:r>
      <w:proofErr w:type="spellStart"/>
      <w:r w:rsidR="001C6799">
        <w:t>Village</w:t>
      </w:r>
      <w:proofErr w:type="spellEnd"/>
      <w:r w:rsidR="001C6799">
        <w:t xml:space="preserve">, dedicadas al negocio </w:t>
      </w:r>
      <w:proofErr w:type="spellStart"/>
      <w:r w:rsidR="001C6799">
        <w:t>agroturístico</w:t>
      </w:r>
      <w:proofErr w:type="spellEnd"/>
      <w:r w:rsidR="001C6799">
        <w:t xml:space="preserve">. Además, la empresa Big </w:t>
      </w:r>
      <w:proofErr w:type="spellStart"/>
      <w:r w:rsidR="001C6799">
        <w:t>Agroindistrial</w:t>
      </w:r>
      <w:proofErr w:type="spellEnd"/>
      <w:r w:rsidR="001C6799">
        <w:t>, para el comercio de comestibles.</w:t>
      </w:r>
      <w:r w:rsidR="001C6799">
        <w:br/>
      </w:r>
      <w:r w:rsidR="001C6799">
        <w:t>En su vida familiar, Gerardo Berroa Loo está casado con Ernestina Isabel García de Paredes Conde, desde hace 22 años y con q</w:t>
      </w:r>
      <w:r w:rsidR="001C6799">
        <w:t>uien tiene a su única hija, Guadalupe Isabel Berroa García de Paredes (15 años de edad).</w:t>
      </w:r>
      <w:r w:rsidR="001C6799">
        <w:br/>
      </w:r>
      <w:r w:rsidR="001C6799">
        <w:t xml:space="preserve">Es un profesional de familia, con una visión de país y que cada día, a través de sus editoriales diarios, </w:t>
      </w:r>
      <w:r w:rsidR="001C6799">
        <w:lastRenderedPageBreak/>
        <w:t>contribuye al desarrollo de esta nación, con la que sueña que</w:t>
      </w:r>
      <w:r w:rsidR="001C6799">
        <w:t xml:space="preserve"> alcance la categoría de primer mundo en un tiempo no muy lejano, como para el 2035.</w:t>
      </w:r>
    </w:p>
    <w:sectPr w:rsidR="000D36A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99" w:rsidRDefault="001C6799">
      <w:pPr>
        <w:rPr>
          <w:rFonts w:hint="eastAsia"/>
        </w:rPr>
      </w:pPr>
      <w:r>
        <w:separator/>
      </w:r>
    </w:p>
  </w:endnote>
  <w:endnote w:type="continuationSeparator" w:id="0">
    <w:p w:rsidR="001C6799" w:rsidRDefault="001C67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99" w:rsidRDefault="001C6799">
      <w:pPr>
        <w:rPr>
          <w:rFonts w:hint="eastAsia"/>
        </w:rPr>
      </w:pPr>
      <w:r>
        <w:rPr>
          <w:color w:val="000000"/>
        </w:rPr>
        <w:separator/>
      </w:r>
    </w:p>
  </w:footnote>
  <w:footnote w:type="continuationSeparator" w:id="0">
    <w:p w:rsidR="001C6799" w:rsidRDefault="001C679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D36A3"/>
    <w:rsid w:val="000D36A3"/>
    <w:rsid w:val="001C6799"/>
    <w:rsid w:val="00213A2E"/>
    <w:rsid w:val="00FC7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s-P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s-P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cp:lastModifiedBy>
  <cp:revision>2</cp:revision>
  <dcterms:created xsi:type="dcterms:W3CDTF">2021-10-31T19:24:00Z</dcterms:created>
  <dcterms:modified xsi:type="dcterms:W3CDTF">2021-10-31T19:24:00Z</dcterms:modified>
</cp:coreProperties>
</file>